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9619B1" w14:textId="77777777" w:rsidR="008126C6" w:rsidRPr="008126C6" w:rsidRDefault="008126C6" w:rsidP="008126C6">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NOTICE</w:t>
      </w:r>
    </w:p>
    <w:p w14:paraId="696448B5" w14:textId="77777777"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ON CARRYING OUT SINGLE SOURCE PROCUREMENT DUE TO EMERGENCY OR OTHER UNFORESEEN SITUATION</w:t>
      </w:r>
    </w:p>
    <w:p w14:paraId="47462471" w14:textId="1CCF2E6C" w:rsidR="008126C6" w:rsidRPr="008126C6" w:rsidRDefault="008126C6" w:rsidP="008126C6">
      <w:pPr>
        <w:pStyle w:val="a8"/>
        <w:ind w:left="993" w:right="990"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This text of the notice is approved by decision of the Evaluation Commission No </w:t>
      </w:r>
      <w:r w:rsidR="003C65B0">
        <w:rPr>
          <w:rFonts w:ascii="GHEA Grapalat" w:hAnsi="GHEA Grapalat"/>
          <w:i w:val="0"/>
          <w:sz w:val="24"/>
          <w:szCs w:val="24"/>
          <w:lang w:val="en-US"/>
        </w:rPr>
        <w:t>1</w:t>
      </w:r>
      <w:r w:rsidRPr="008126C6">
        <w:rPr>
          <w:rFonts w:ascii="GHEA Grapalat" w:hAnsi="GHEA Grapalat"/>
          <w:i w:val="0"/>
          <w:sz w:val="24"/>
          <w:szCs w:val="24"/>
          <w:lang w:val="en-US"/>
        </w:rPr>
        <w:t xml:space="preserve"> of _</w:t>
      </w:r>
      <w:r w:rsidR="00F41160">
        <w:rPr>
          <w:rFonts w:ascii="GHEA Grapalat" w:hAnsi="GHEA Grapalat"/>
          <w:i w:val="0"/>
          <w:sz w:val="24"/>
          <w:szCs w:val="24"/>
          <w:lang w:val="hy-AM"/>
        </w:rPr>
        <w:t>10</w:t>
      </w:r>
      <w:r w:rsidR="00136D8F">
        <w:rPr>
          <w:rFonts w:ascii="GHEA Grapalat" w:hAnsi="GHEA Grapalat"/>
          <w:i w:val="0"/>
          <w:sz w:val="24"/>
          <w:szCs w:val="24"/>
          <w:lang w:val="en-US"/>
        </w:rPr>
        <w:t xml:space="preserve"> . </w:t>
      </w:r>
      <w:r w:rsidR="001A4418">
        <w:rPr>
          <w:rFonts w:ascii="GHEA Grapalat" w:hAnsi="GHEA Grapalat"/>
          <w:i w:val="0"/>
          <w:sz w:val="24"/>
          <w:szCs w:val="24"/>
          <w:lang w:val="en-US"/>
        </w:rPr>
        <w:t>0</w:t>
      </w:r>
      <w:r w:rsidR="00F41160">
        <w:rPr>
          <w:rFonts w:ascii="GHEA Grapalat" w:hAnsi="GHEA Grapalat"/>
          <w:i w:val="0"/>
          <w:sz w:val="24"/>
          <w:szCs w:val="24"/>
          <w:lang w:val="en-US"/>
        </w:rPr>
        <w:t>6</w:t>
      </w:r>
      <w:r w:rsidR="00EB679C">
        <w:rPr>
          <w:rFonts w:ascii="GHEA Grapalat" w:hAnsi="GHEA Grapalat"/>
          <w:i w:val="0"/>
          <w:sz w:val="24"/>
          <w:szCs w:val="24"/>
          <w:lang w:val="en-US"/>
        </w:rPr>
        <w:t>.</w:t>
      </w:r>
      <w:r w:rsidRPr="008126C6">
        <w:rPr>
          <w:rFonts w:ascii="GHEA Grapalat" w:hAnsi="GHEA Grapalat"/>
          <w:i w:val="0"/>
          <w:sz w:val="24"/>
          <w:szCs w:val="24"/>
          <w:lang w:val="en-US"/>
        </w:rPr>
        <w:t>_ 20</w:t>
      </w:r>
      <w:r w:rsidR="00136D8F">
        <w:rPr>
          <w:rFonts w:ascii="GHEA Grapalat" w:hAnsi="GHEA Grapalat"/>
          <w:i w:val="0"/>
          <w:sz w:val="24"/>
          <w:szCs w:val="24"/>
          <w:lang w:val="en-US"/>
        </w:rPr>
        <w:t>2</w:t>
      </w:r>
      <w:r w:rsidR="001A4418">
        <w:rPr>
          <w:rFonts w:ascii="GHEA Grapalat" w:hAnsi="GHEA Grapalat"/>
          <w:i w:val="0"/>
          <w:sz w:val="24"/>
          <w:szCs w:val="24"/>
          <w:lang w:val="en-US"/>
        </w:rPr>
        <w:t>6</w:t>
      </w:r>
    </w:p>
    <w:p w14:paraId="68F0D0F9" w14:textId="2648D378" w:rsidR="008126C6" w:rsidRPr="00BC00B0"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Code of the procedure: </w:t>
      </w:r>
      <w:r w:rsidR="00E63188">
        <w:rPr>
          <w:rFonts w:ascii="GHEA Grapalat" w:hAnsi="GHEA Grapalat"/>
          <w:i w:val="0"/>
          <w:sz w:val="24"/>
          <w:szCs w:val="24"/>
          <w:lang w:val="en-US"/>
        </w:rPr>
        <w:t>LMAH-GHTSDZB-26/6</w:t>
      </w:r>
      <w:r w:rsidR="00F41160">
        <w:rPr>
          <w:rFonts w:ascii="GHEA Grapalat" w:hAnsi="GHEA Grapalat"/>
          <w:i w:val="0"/>
          <w:sz w:val="24"/>
          <w:szCs w:val="24"/>
          <w:lang w:val="en-US"/>
        </w:rPr>
        <w:t>6</w:t>
      </w:r>
    </w:p>
    <w:p w14:paraId="798DDD0F" w14:textId="08277C56" w:rsidR="003C65B0" w:rsidRPr="00B5149D" w:rsidRDefault="003C65B0" w:rsidP="00A40D6C">
      <w:pPr>
        <w:pStyle w:val="HTML"/>
        <w:shd w:val="clear" w:color="auto" w:fill="F8F9FA"/>
        <w:rPr>
          <w:rFonts w:ascii="inherit" w:hAnsi="inherit"/>
          <w:color w:val="202124"/>
          <w:sz w:val="22"/>
          <w:szCs w:val="22"/>
          <w:lang w:val="en-US"/>
        </w:rPr>
      </w:pPr>
      <w:r w:rsidRPr="00202718">
        <w:rPr>
          <w:rFonts w:ascii="GHEA Grapalat" w:hAnsi="GHEA Grapalat"/>
          <w:lang w:val="en-US"/>
        </w:rPr>
        <w:t xml:space="preserve">The contracting authority </w:t>
      </w:r>
      <w:r w:rsidRPr="00202718">
        <w:rPr>
          <w:rFonts w:ascii="GHEA Grapalat" w:hAnsi="GHEA Grapalat" w:cs="Arial"/>
          <w:color w:val="000000"/>
          <w:shd w:val="clear" w:color="auto" w:fill="FFFFFF"/>
          <w:lang w:val="en-US"/>
        </w:rPr>
        <w:t>Alaverdi municipaliti</w:t>
      </w:r>
      <w:r w:rsidRPr="00202718">
        <w:rPr>
          <w:rFonts w:ascii="GHEA Grapalat" w:hAnsi="GHEA Grapalat"/>
          <w:lang w:val="en-US"/>
        </w:rPr>
        <w:t>, located at the following address: 8/1 Zoravar Andranik, Alaverdi, Republic of Armenia gives notice for a price quotation which shall be carried out in one stage, through Armeps (</w:t>
      </w:r>
      <w:hyperlink r:id="rId6">
        <w:r w:rsidRPr="00202718">
          <w:rPr>
            <w:rFonts w:ascii="GHEA Grapalat" w:hAnsi="GHEA Grapalat"/>
            <w:u w:val="single"/>
            <w:lang w:val="en-US"/>
          </w:rPr>
          <w:t>www.armeps.am</w:t>
        </w:r>
      </w:hyperlink>
      <w:r w:rsidRPr="00202718">
        <w:rPr>
          <w:rFonts w:ascii="GHEA Grapalat" w:hAnsi="GHEA Grapalat"/>
          <w:lang w:val="en-US"/>
        </w:rPr>
        <w:t>) system of electronic procurement</w:t>
      </w:r>
      <w:r w:rsidRPr="00202718">
        <w:rPr>
          <w:rFonts w:ascii="GHEA Grapalat" w:hAnsi="GHEA Grapalat"/>
          <w:b/>
          <w:bCs/>
          <w:iCs/>
          <w:lang w:val="en-US"/>
        </w:rPr>
        <w:t xml:space="preserve"> </w:t>
      </w:r>
      <w:r w:rsidR="00E63188" w:rsidRPr="00E63188">
        <w:rPr>
          <w:rFonts w:ascii="GHEA Grapalat" w:hAnsi="GHEA Grapalat"/>
          <w:b/>
          <w:bCs/>
          <w:iCs/>
          <w:lang w:val="en-US"/>
        </w:rPr>
        <w:t xml:space="preserve">Procurement of services for the preparation of design and estimate documents, simple expertise, and provision of a certificate of guarantee for the needs of the Alaverdi community </w:t>
      </w:r>
      <w:r w:rsidR="00F04FED" w:rsidRPr="00F04FED">
        <w:rPr>
          <w:rFonts w:ascii="GHEA Grapalat" w:hAnsi="GHEA Grapalat"/>
          <w:b/>
          <w:bCs/>
          <w:iCs/>
          <w:lang w:val="en-US"/>
        </w:rPr>
        <w:t xml:space="preserve">" </w:t>
      </w:r>
      <w:r w:rsidR="009A296E" w:rsidRPr="009A296E">
        <w:rPr>
          <w:rFonts w:ascii="GHEA Grapalat" w:hAnsi="GHEA Grapalat"/>
          <w:b/>
          <w:bCs/>
          <w:iCs/>
          <w:lang w:val="en-US"/>
        </w:rPr>
        <w:t>/</w:t>
      </w:r>
      <w:r w:rsidR="00E379E8" w:rsidRPr="00E379E8">
        <w:rPr>
          <w:rStyle w:val="y2iqfc"/>
          <w:rFonts w:ascii="inherit" w:hAnsi="inherit"/>
          <w:color w:val="202124"/>
          <w:sz w:val="24"/>
          <w:szCs w:val="24"/>
          <w:lang w:val="en"/>
        </w:rPr>
        <w:t xml:space="preserve">community </w:t>
      </w:r>
      <w:r w:rsidRPr="00202718">
        <w:rPr>
          <w:rFonts w:ascii="GHEA Grapalat" w:hAnsi="GHEA Grapalat"/>
          <w:lang w:val="en-US"/>
        </w:rPr>
        <w:t>Pursuant to Article 7 of the Law of the Republic of Armenia "On procurement", any person, irrespective of the fact of being a foreign natural person, an organisation or a stateless person, shall have equal right to participate in the price quotation.</w:t>
      </w:r>
    </w:p>
    <w:p w14:paraId="52668B46" w14:textId="77777777"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42F9DBF7" w14:textId="77777777"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06785CEA" w14:textId="77777777" w:rsidR="008126C6" w:rsidRPr="00202718" w:rsidRDefault="008126C6" w:rsidP="00B5149D">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In case of a request to provide the invitation electronically, the contracting authority shall ensure the free of charge provision of the invitation electronically within the</w:t>
      </w:r>
      <w:r w:rsidRPr="00202718">
        <w:rPr>
          <w:rFonts w:ascii="Courier New" w:hAnsi="Courier New" w:cs="Courier New"/>
          <w:i w:val="0"/>
          <w:sz w:val="20"/>
          <w:szCs w:val="20"/>
          <w:lang w:val="en-US"/>
        </w:rPr>
        <w:t> </w:t>
      </w:r>
      <w:r w:rsidRPr="00202718">
        <w:rPr>
          <w:rFonts w:ascii="GHEA Grapalat" w:hAnsi="GHEA Grapalat"/>
          <w:i w:val="0"/>
          <w:sz w:val="20"/>
          <w:szCs w:val="20"/>
          <w:lang w:val="en-US"/>
        </w:rPr>
        <w:t xml:space="preserve">working day following the date of receipt of the application. </w:t>
      </w:r>
    </w:p>
    <w:p w14:paraId="529129BD" w14:textId="77777777" w:rsidR="008126C6" w:rsidRPr="00202718" w:rsidRDefault="008126C6" w:rsidP="00B5149D">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 xml:space="preserve">Failure to receive the invitation shall not limit the bidder's right to participate in this procedure. </w:t>
      </w:r>
    </w:p>
    <w:p w14:paraId="25FB225C" w14:textId="1FC9CC7F"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bids for the price quotation must be submitted electronically, through Armeps (www.armeps.am</w:t>
      </w:r>
      <w:hyperlink r:id="rId7">
        <w:r w:rsidRPr="00202718">
          <w:rPr>
            <w:rFonts w:ascii="GHEA Grapalat" w:hAnsi="GHEA Grapalat"/>
            <w:i w:val="0"/>
            <w:sz w:val="20"/>
            <w:szCs w:val="20"/>
            <w:u w:val="single"/>
            <w:lang w:val="en-US"/>
          </w:rPr>
          <w:t>)</w:t>
        </w:r>
      </w:hyperlink>
      <w:r w:rsidRPr="00202718">
        <w:rPr>
          <w:rFonts w:ascii="GHEA Grapalat" w:hAnsi="GHEA Grapalat"/>
          <w:i w:val="0"/>
          <w:sz w:val="20"/>
          <w:szCs w:val="20"/>
          <w:lang w:val="en-US"/>
        </w:rPr>
        <w:t xml:space="preserve"> system of electronic procurement, by </w:t>
      </w:r>
      <w:r w:rsidR="00136D8F">
        <w:rPr>
          <w:rFonts w:ascii="GHEA Grapalat" w:hAnsi="GHEA Grapalat"/>
          <w:i w:val="0"/>
          <w:sz w:val="20"/>
          <w:szCs w:val="20"/>
          <w:lang w:val="en-US"/>
        </w:rPr>
        <w:t>1</w:t>
      </w:r>
      <w:r w:rsidR="00F41160">
        <w:rPr>
          <w:rFonts w:ascii="GHEA Grapalat" w:hAnsi="GHEA Grapalat"/>
          <w:i w:val="0"/>
          <w:sz w:val="20"/>
          <w:szCs w:val="20"/>
          <w:lang w:val="en-US"/>
        </w:rPr>
        <w:t>6</w:t>
      </w:r>
      <w:r w:rsidR="00136D8F">
        <w:rPr>
          <w:rFonts w:ascii="GHEA Grapalat" w:hAnsi="GHEA Grapalat"/>
          <w:i w:val="0"/>
          <w:sz w:val="20"/>
          <w:szCs w:val="20"/>
          <w:lang w:val="en-US"/>
        </w:rPr>
        <w:t>:</w:t>
      </w:r>
      <w:r w:rsidR="00F41160">
        <w:rPr>
          <w:rFonts w:ascii="GHEA Grapalat" w:hAnsi="GHEA Grapalat"/>
          <w:i w:val="0"/>
          <w:sz w:val="20"/>
          <w:szCs w:val="20"/>
          <w:lang w:val="en-US"/>
        </w:rPr>
        <w:t>0</w:t>
      </w:r>
      <w:r w:rsidR="00BC00B0">
        <w:rPr>
          <w:rFonts w:ascii="GHEA Grapalat" w:hAnsi="GHEA Grapalat"/>
          <w:i w:val="0"/>
          <w:sz w:val="20"/>
          <w:szCs w:val="20"/>
          <w:lang w:val="en-US"/>
        </w:rPr>
        <w:t>0</w:t>
      </w:r>
      <w:r w:rsidRPr="00202718">
        <w:rPr>
          <w:rFonts w:ascii="GHEA Grapalat" w:hAnsi="GHEA Grapalat"/>
          <w:i w:val="0"/>
          <w:sz w:val="20"/>
          <w:szCs w:val="20"/>
          <w:lang w:val="en-US"/>
        </w:rPr>
        <w:t xml:space="preserve"> o'clock of the </w:t>
      </w:r>
      <w:r w:rsidR="00F41160">
        <w:rPr>
          <w:rFonts w:ascii="GHEA Grapalat" w:hAnsi="GHEA Grapalat"/>
          <w:i w:val="0"/>
          <w:sz w:val="20"/>
          <w:szCs w:val="20"/>
          <w:lang w:val="en-US"/>
        </w:rPr>
        <w:t>7</w:t>
      </w:r>
      <w:r w:rsidRPr="00202718">
        <w:rPr>
          <w:rFonts w:ascii="GHEA Grapalat" w:hAnsi="GHEA Grapalat"/>
          <w:i w:val="0"/>
          <w:sz w:val="20"/>
          <w:szCs w:val="20"/>
          <w:lang w:val="en-US"/>
        </w:rPr>
        <w:t>th day from the date of publication of this notice. The bids may, in addition to Armenian, also be submitted in English or Russian.</w:t>
      </w:r>
    </w:p>
    <w:p w14:paraId="2E61F013" w14:textId="47F65823"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 xml:space="preserve">The bid opening will take place electronically, through Armeps system </w:t>
      </w:r>
      <w:r w:rsidR="00C92793">
        <w:rPr>
          <w:rFonts w:ascii="GHEA Grapalat" w:hAnsi="GHEA Grapalat"/>
          <w:i w:val="0"/>
          <w:sz w:val="20"/>
          <w:szCs w:val="20"/>
          <w:lang w:val="en-US"/>
        </w:rPr>
        <w:t>of</w:t>
      </w:r>
      <w:r w:rsidR="00136D8F">
        <w:rPr>
          <w:rFonts w:ascii="GHEA Grapalat" w:hAnsi="GHEA Grapalat"/>
          <w:i w:val="0"/>
          <w:sz w:val="20"/>
          <w:szCs w:val="20"/>
          <w:lang w:val="en-US"/>
        </w:rPr>
        <w:t xml:space="preserve"> electronic procurement, at 1</w:t>
      </w:r>
      <w:r w:rsidR="006867F2">
        <w:rPr>
          <w:rFonts w:ascii="GHEA Grapalat" w:hAnsi="GHEA Grapalat"/>
          <w:i w:val="0"/>
          <w:sz w:val="20"/>
          <w:szCs w:val="20"/>
          <w:lang w:val="en-US"/>
        </w:rPr>
        <w:t>6</w:t>
      </w:r>
      <w:r w:rsidR="00136D8F">
        <w:rPr>
          <w:rFonts w:ascii="GHEA Grapalat" w:hAnsi="GHEA Grapalat"/>
          <w:i w:val="0"/>
          <w:sz w:val="20"/>
          <w:szCs w:val="20"/>
          <w:lang w:val="en-US"/>
        </w:rPr>
        <w:t>:</w:t>
      </w:r>
      <w:r w:rsidR="00F41160">
        <w:rPr>
          <w:rFonts w:ascii="GHEA Grapalat" w:hAnsi="GHEA Grapalat"/>
          <w:i w:val="0"/>
          <w:sz w:val="20"/>
          <w:szCs w:val="20"/>
          <w:lang w:val="en-US"/>
        </w:rPr>
        <w:t>00</w:t>
      </w:r>
      <w:r w:rsidR="00136D8F">
        <w:rPr>
          <w:rFonts w:ascii="GHEA Grapalat" w:hAnsi="GHEA Grapalat"/>
          <w:i w:val="0"/>
          <w:sz w:val="20"/>
          <w:szCs w:val="20"/>
          <w:lang w:val="en-US"/>
        </w:rPr>
        <w:t xml:space="preserve"> o'clock on the </w:t>
      </w:r>
      <w:r w:rsidR="0035153C">
        <w:rPr>
          <w:rFonts w:ascii="GHEA Grapalat" w:hAnsi="GHEA Grapalat"/>
          <w:i w:val="0"/>
          <w:sz w:val="20"/>
          <w:szCs w:val="20"/>
          <w:lang w:val="en-US"/>
        </w:rPr>
        <w:t>7</w:t>
      </w:r>
      <w:r w:rsidRPr="00202718">
        <w:rPr>
          <w:rFonts w:ascii="GHEA Grapalat" w:hAnsi="GHEA Grapalat"/>
          <w:i w:val="0"/>
          <w:sz w:val="20"/>
          <w:szCs w:val="20"/>
          <w:lang w:val="en-US"/>
        </w:rPr>
        <w:t xml:space="preserve">th day from the date of publication of this notice. </w:t>
      </w:r>
    </w:p>
    <w:p w14:paraId="7E43DBC5" w14:textId="77777777" w:rsidR="003C65B0" w:rsidRPr="00202718" w:rsidRDefault="003C65B0" w:rsidP="00B5149D">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For receiving additional information concerning this notice, you may apply to L.Karyan Secretary of the Evaluation Commission</w:t>
      </w:r>
    </w:p>
    <w:p w14:paraId="0C5310BA" w14:textId="77777777" w:rsidR="003C65B0" w:rsidRPr="00202718" w:rsidRDefault="003C65B0" w:rsidP="00B5149D">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Telephone /0253/ 2-41-00</w:t>
      </w:r>
    </w:p>
    <w:p w14:paraId="69B5624B" w14:textId="77777777" w:rsidR="003C65B0" w:rsidRPr="00202718" w:rsidRDefault="003C65B0" w:rsidP="00B5149D">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E-mail: qaryan.l@mail.ru</w:t>
      </w:r>
    </w:p>
    <w:p w14:paraId="6E88D652" w14:textId="77777777" w:rsidR="003C65B0" w:rsidRPr="00202718" w:rsidRDefault="003C65B0" w:rsidP="00B5149D">
      <w:pPr>
        <w:pStyle w:val="a8"/>
        <w:spacing w:line="240" w:lineRule="auto"/>
        <w:ind w:firstLine="0"/>
        <w:jc w:val="left"/>
        <w:rPr>
          <w:rFonts w:ascii="GHEA Grapalat" w:hAnsi="GHEA Grapalat"/>
          <w:i w:val="0"/>
          <w:sz w:val="20"/>
          <w:szCs w:val="20"/>
        </w:rPr>
      </w:pPr>
      <w:r w:rsidRPr="00202718">
        <w:rPr>
          <w:rFonts w:ascii="GHEA Grapalat" w:hAnsi="GHEA Grapalat"/>
          <w:i w:val="0"/>
          <w:sz w:val="20"/>
          <w:szCs w:val="20"/>
        </w:rPr>
        <w:t xml:space="preserve">Contracting authority </w:t>
      </w:r>
      <w:r w:rsidRPr="00202718">
        <w:rPr>
          <w:rFonts w:ascii="GHEA Grapalat" w:hAnsi="GHEA Grapalat" w:cs="Arial"/>
          <w:i w:val="0"/>
          <w:color w:val="000000"/>
          <w:sz w:val="20"/>
          <w:szCs w:val="20"/>
          <w:shd w:val="clear" w:color="auto" w:fill="FFFFFF"/>
        </w:rPr>
        <w:t>Municipaliti of Alaverdi</w:t>
      </w:r>
    </w:p>
    <w:p w14:paraId="12930A64" w14:textId="77777777" w:rsidR="008126C6" w:rsidRPr="00202718" w:rsidRDefault="008126C6" w:rsidP="00B5149D">
      <w:pPr>
        <w:pStyle w:val="a8"/>
        <w:spacing w:line="240" w:lineRule="auto"/>
        <w:ind w:firstLine="0"/>
        <w:jc w:val="left"/>
        <w:rPr>
          <w:rFonts w:ascii="GHEA Grapalat" w:hAnsi="GHEA Grapalat"/>
          <w:i w:val="0"/>
          <w:sz w:val="20"/>
          <w:szCs w:val="20"/>
          <w:u w:val="single"/>
        </w:rPr>
      </w:pPr>
    </w:p>
    <w:p w14:paraId="2E0268E2" w14:textId="77777777" w:rsidR="005906A9" w:rsidRDefault="005906A9"/>
    <w:p w14:paraId="2D7E75AD" w14:textId="77777777" w:rsidR="003C65B0" w:rsidRDefault="003C65B0"/>
    <w:p w14:paraId="677543F0" w14:textId="77777777" w:rsidR="003C65B0" w:rsidRDefault="003C65B0"/>
    <w:p w14:paraId="18BC4314" w14:textId="77777777" w:rsidR="003C65B0" w:rsidRDefault="003C65B0"/>
    <w:p w14:paraId="09661788" w14:textId="77777777" w:rsidR="003C65B0" w:rsidRDefault="003C65B0"/>
    <w:p w14:paraId="2CA177E7" w14:textId="77777777" w:rsidR="003C65B0" w:rsidRDefault="003C65B0"/>
    <w:p w14:paraId="498194EF" w14:textId="77777777" w:rsidR="003C65B0" w:rsidRDefault="003C65B0"/>
    <w:p w14:paraId="0B3B81A0" w14:textId="77777777" w:rsidR="003C65B0" w:rsidRDefault="003C65B0"/>
    <w:p w14:paraId="04E880B7" w14:textId="77777777" w:rsidR="003C65B0" w:rsidRDefault="003C65B0"/>
    <w:p w14:paraId="669E98B0" w14:textId="77777777" w:rsidR="003C65B0" w:rsidRDefault="003C65B0"/>
    <w:sectPr w:rsidR="003C65B0" w:rsidSect="00E07BD0">
      <w:pgSz w:w="11906" w:h="16838"/>
      <w:pgMar w:top="28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8F8EF9" w14:textId="77777777" w:rsidR="00DE197B" w:rsidRDefault="00DE197B" w:rsidP="008126C6">
      <w:r>
        <w:separator/>
      </w:r>
    </w:p>
  </w:endnote>
  <w:endnote w:type="continuationSeparator" w:id="0">
    <w:p w14:paraId="7C9B7AF8" w14:textId="77777777" w:rsidR="00DE197B" w:rsidRDefault="00DE197B" w:rsidP="00812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C65B99" w14:textId="77777777" w:rsidR="00DE197B" w:rsidRDefault="00DE197B" w:rsidP="008126C6">
      <w:r>
        <w:separator/>
      </w:r>
    </w:p>
  </w:footnote>
  <w:footnote w:type="continuationSeparator" w:id="0">
    <w:p w14:paraId="68A3D29E" w14:textId="77777777" w:rsidR="00DE197B" w:rsidRDefault="00DE197B" w:rsidP="008126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26C6"/>
    <w:rsid w:val="00075999"/>
    <w:rsid w:val="000B3E8E"/>
    <w:rsid w:val="000F2DB1"/>
    <w:rsid w:val="000F3500"/>
    <w:rsid w:val="00101A1A"/>
    <w:rsid w:val="00116A6D"/>
    <w:rsid w:val="00136D8F"/>
    <w:rsid w:val="00162F53"/>
    <w:rsid w:val="001A4418"/>
    <w:rsid w:val="001C1B86"/>
    <w:rsid w:val="001E356F"/>
    <w:rsid w:val="001F4748"/>
    <w:rsid w:val="00202718"/>
    <w:rsid w:val="00205B4E"/>
    <w:rsid w:val="00231C26"/>
    <w:rsid w:val="002950AC"/>
    <w:rsid w:val="00295439"/>
    <w:rsid w:val="002B36E1"/>
    <w:rsid w:val="0035153C"/>
    <w:rsid w:val="00355488"/>
    <w:rsid w:val="00385461"/>
    <w:rsid w:val="003A6270"/>
    <w:rsid w:val="003C2171"/>
    <w:rsid w:val="003C52A2"/>
    <w:rsid w:val="003C65B0"/>
    <w:rsid w:val="003E2E44"/>
    <w:rsid w:val="003E36FD"/>
    <w:rsid w:val="003F17A5"/>
    <w:rsid w:val="00420845"/>
    <w:rsid w:val="004A27DB"/>
    <w:rsid w:val="004D45B6"/>
    <w:rsid w:val="004E55C8"/>
    <w:rsid w:val="00526AE3"/>
    <w:rsid w:val="00537D63"/>
    <w:rsid w:val="005560E8"/>
    <w:rsid w:val="005906A9"/>
    <w:rsid w:val="005C5930"/>
    <w:rsid w:val="005D4141"/>
    <w:rsid w:val="00620C0E"/>
    <w:rsid w:val="006336A2"/>
    <w:rsid w:val="00652D92"/>
    <w:rsid w:val="00684623"/>
    <w:rsid w:val="006867F2"/>
    <w:rsid w:val="00687947"/>
    <w:rsid w:val="00705233"/>
    <w:rsid w:val="00771328"/>
    <w:rsid w:val="00772A32"/>
    <w:rsid w:val="00792674"/>
    <w:rsid w:val="007B4A4E"/>
    <w:rsid w:val="007D2649"/>
    <w:rsid w:val="007E18A1"/>
    <w:rsid w:val="008126C6"/>
    <w:rsid w:val="00812796"/>
    <w:rsid w:val="008A525C"/>
    <w:rsid w:val="008B6E0D"/>
    <w:rsid w:val="008C05C6"/>
    <w:rsid w:val="008D17C3"/>
    <w:rsid w:val="008F3FCB"/>
    <w:rsid w:val="00917297"/>
    <w:rsid w:val="00936D53"/>
    <w:rsid w:val="0094103F"/>
    <w:rsid w:val="0094520F"/>
    <w:rsid w:val="00953824"/>
    <w:rsid w:val="0097071F"/>
    <w:rsid w:val="009754EF"/>
    <w:rsid w:val="009A296E"/>
    <w:rsid w:val="009A533D"/>
    <w:rsid w:val="009A72B5"/>
    <w:rsid w:val="009E0165"/>
    <w:rsid w:val="009F7E54"/>
    <w:rsid w:val="00A03577"/>
    <w:rsid w:val="00A40D6C"/>
    <w:rsid w:val="00A4241A"/>
    <w:rsid w:val="00A9191E"/>
    <w:rsid w:val="00A9508F"/>
    <w:rsid w:val="00AB3C32"/>
    <w:rsid w:val="00AD06C9"/>
    <w:rsid w:val="00B5149D"/>
    <w:rsid w:val="00B84592"/>
    <w:rsid w:val="00B86A29"/>
    <w:rsid w:val="00BC00B0"/>
    <w:rsid w:val="00C07E01"/>
    <w:rsid w:val="00C559D6"/>
    <w:rsid w:val="00C92793"/>
    <w:rsid w:val="00CC4D58"/>
    <w:rsid w:val="00CC6D7A"/>
    <w:rsid w:val="00CF6BBB"/>
    <w:rsid w:val="00D85CB2"/>
    <w:rsid w:val="00DC51FC"/>
    <w:rsid w:val="00DC6E53"/>
    <w:rsid w:val="00DE197B"/>
    <w:rsid w:val="00E07BD0"/>
    <w:rsid w:val="00E14A1E"/>
    <w:rsid w:val="00E379E8"/>
    <w:rsid w:val="00E63188"/>
    <w:rsid w:val="00E726E1"/>
    <w:rsid w:val="00E834CB"/>
    <w:rsid w:val="00EB679C"/>
    <w:rsid w:val="00EC1986"/>
    <w:rsid w:val="00EC2EA8"/>
    <w:rsid w:val="00F04FED"/>
    <w:rsid w:val="00F3761F"/>
    <w:rsid w:val="00F41160"/>
    <w:rsid w:val="00F55CF0"/>
    <w:rsid w:val="00FD6C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6A0BCD"/>
  <w15:docId w15:val="{9817470C-1BA3-4B94-AD15-2449BD74B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26C6"/>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8126C6"/>
    <w:rPr>
      <w:rFonts w:ascii="Times Armenian" w:hAnsi="Times Armenian"/>
      <w:sz w:val="20"/>
      <w:szCs w:val="20"/>
    </w:rPr>
  </w:style>
  <w:style w:type="character" w:customStyle="1" w:styleId="a4">
    <w:name w:val="Текст сноски Знак"/>
    <w:basedOn w:val="a0"/>
    <w:link w:val="a3"/>
    <w:semiHidden/>
    <w:rsid w:val="008126C6"/>
    <w:rPr>
      <w:rFonts w:ascii="Times Armenian" w:eastAsia="Times New Roman" w:hAnsi="Times Armenian" w:cs="Times New Roman"/>
      <w:sz w:val="20"/>
      <w:szCs w:val="20"/>
      <w:lang w:val="en-GB" w:eastAsia="en-GB" w:bidi="en-GB"/>
    </w:rPr>
  </w:style>
  <w:style w:type="paragraph" w:styleId="a5">
    <w:name w:val="Body Text"/>
    <w:basedOn w:val="a"/>
    <w:link w:val="a6"/>
    <w:unhideWhenUsed/>
    <w:rsid w:val="008126C6"/>
    <w:pPr>
      <w:spacing w:after="120"/>
    </w:pPr>
  </w:style>
  <w:style w:type="character" w:customStyle="1" w:styleId="a6">
    <w:name w:val="Основной текст Знак"/>
    <w:basedOn w:val="a0"/>
    <w:link w:val="a5"/>
    <w:rsid w:val="008126C6"/>
    <w:rPr>
      <w:rFonts w:ascii="Times New Roman" w:eastAsia="Times New Roman" w:hAnsi="Times New Roman" w:cs="Times New Roman"/>
      <w:sz w:val="24"/>
      <w:szCs w:val="24"/>
      <w:lang w:val="en-GB" w:eastAsia="en-GB" w:bidi="en-GB"/>
    </w:rPr>
  </w:style>
  <w:style w:type="character" w:customStyle="1" w:styleId="a7">
    <w:name w:val="Основной текст с отступом Знак"/>
    <w:aliases w:val="Char Знак,Char Char Char Char Знак"/>
    <w:basedOn w:val="a0"/>
    <w:link w:val="a8"/>
    <w:locked/>
    <w:rsid w:val="008126C6"/>
    <w:rPr>
      <w:rFonts w:ascii="Arial LatArm" w:hAnsi="Arial LatArm"/>
      <w:i/>
    </w:rPr>
  </w:style>
  <w:style w:type="paragraph" w:styleId="a8">
    <w:name w:val="Body Text Indent"/>
    <w:aliases w:val="Char,Char Char Char Char"/>
    <w:basedOn w:val="a"/>
    <w:link w:val="a7"/>
    <w:unhideWhenUsed/>
    <w:rsid w:val="008126C6"/>
    <w:pPr>
      <w:spacing w:line="360" w:lineRule="auto"/>
      <w:ind w:firstLine="720"/>
      <w:jc w:val="both"/>
    </w:pPr>
    <w:rPr>
      <w:rFonts w:ascii="Arial LatArm" w:eastAsiaTheme="minorHAnsi" w:hAnsi="Arial LatArm" w:cstheme="minorBidi"/>
      <w:i/>
      <w:sz w:val="22"/>
      <w:szCs w:val="22"/>
      <w:lang w:val="ru-RU" w:eastAsia="en-US" w:bidi="ar-SA"/>
    </w:rPr>
  </w:style>
  <w:style w:type="character" w:customStyle="1" w:styleId="1">
    <w:name w:val="Основной текст с отступом Знак1"/>
    <w:basedOn w:val="a0"/>
    <w:uiPriority w:val="99"/>
    <w:semiHidden/>
    <w:rsid w:val="008126C6"/>
    <w:rPr>
      <w:rFonts w:ascii="Times New Roman" w:eastAsia="Times New Roman" w:hAnsi="Times New Roman" w:cs="Times New Roman"/>
      <w:sz w:val="24"/>
      <w:szCs w:val="24"/>
      <w:lang w:val="en-GB" w:eastAsia="en-GB" w:bidi="en-GB"/>
    </w:rPr>
  </w:style>
  <w:style w:type="character" w:styleId="a9">
    <w:name w:val="footnote reference"/>
    <w:semiHidden/>
    <w:unhideWhenUsed/>
    <w:rsid w:val="008126C6"/>
    <w:rPr>
      <w:vertAlign w:val="superscript"/>
    </w:rPr>
  </w:style>
  <w:style w:type="table" w:styleId="aa">
    <w:name w:val="Table Grid"/>
    <w:basedOn w:val="a1"/>
    <w:uiPriority w:val="59"/>
    <w:rsid w:val="008126C6"/>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unhideWhenUsed/>
    <w:rsid w:val="00C927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C92793"/>
    <w:rPr>
      <w:rFonts w:ascii="Courier New" w:eastAsia="Times New Roman" w:hAnsi="Courier New" w:cs="Courier New"/>
      <w:sz w:val="20"/>
      <w:szCs w:val="20"/>
      <w:lang w:eastAsia="ru-RU"/>
    </w:rPr>
  </w:style>
  <w:style w:type="character" w:customStyle="1" w:styleId="y2iqfc">
    <w:name w:val="y2iqfc"/>
    <w:basedOn w:val="a0"/>
    <w:rsid w:val="00C92793"/>
  </w:style>
  <w:style w:type="character" w:styleId="ab">
    <w:name w:val="Strong"/>
    <w:basedOn w:val="a0"/>
    <w:uiPriority w:val="22"/>
    <w:qFormat/>
    <w:rsid w:val="00FD6C1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5671651">
      <w:bodyDiv w:val="1"/>
      <w:marLeft w:val="0"/>
      <w:marRight w:val="0"/>
      <w:marTop w:val="0"/>
      <w:marBottom w:val="0"/>
      <w:divBdr>
        <w:top w:val="none" w:sz="0" w:space="0" w:color="auto"/>
        <w:left w:val="none" w:sz="0" w:space="0" w:color="auto"/>
        <w:bottom w:val="none" w:sz="0" w:space="0" w:color="auto"/>
        <w:right w:val="none" w:sz="0" w:space="0" w:color="auto"/>
      </w:divBdr>
    </w:div>
    <w:div w:id="1070883153">
      <w:bodyDiv w:val="1"/>
      <w:marLeft w:val="0"/>
      <w:marRight w:val="0"/>
      <w:marTop w:val="0"/>
      <w:marBottom w:val="0"/>
      <w:divBdr>
        <w:top w:val="none" w:sz="0" w:space="0" w:color="auto"/>
        <w:left w:val="none" w:sz="0" w:space="0" w:color="auto"/>
        <w:bottom w:val="none" w:sz="0" w:space="0" w:color="auto"/>
        <w:right w:val="none" w:sz="0" w:space="0" w:color="auto"/>
      </w:divBdr>
    </w:div>
    <w:div w:id="1745758611">
      <w:bodyDiv w:val="1"/>
      <w:marLeft w:val="0"/>
      <w:marRight w:val="0"/>
      <w:marTop w:val="0"/>
      <w:marBottom w:val="0"/>
      <w:divBdr>
        <w:top w:val="none" w:sz="0" w:space="0" w:color="auto"/>
        <w:left w:val="none" w:sz="0" w:space="0" w:color="auto"/>
        <w:bottom w:val="none" w:sz="0" w:space="0" w:color="auto"/>
        <w:right w:val="none" w:sz="0" w:space="0" w:color="auto"/>
      </w:divBdr>
    </w:div>
    <w:div w:id="1929270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382</Words>
  <Characters>2184</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dc:creator>
  <cp:keywords/>
  <dc:description/>
  <cp:lastModifiedBy>Анаит Саркисян</cp:lastModifiedBy>
  <cp:revision>5</cp:revision>
  <dcterms:created xsi:type="dcterms:W3CDTF">2026-05-07T13:25:00Z</dcterms:created>
  <dcterms:modified xsi:type="dcterms:W3CDTF">2026-06-12T06:52:00Z</dcterms:modified>
</cp:coreProperties>
</file>